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2E16D" w14:textId="075CC49D" w:rsidR="00B94E17" w:rsidRPr="007421CE" w:rsidRDefault="00B94E17" w:rsidP="00317E02">
      <w:pPr>
        <w:jc w:val="center"/>
        <w:rPr>
          <w:rFonts w:ascii="Arial" w:hAnsi="Arial" w:cs="Arial"/>
          <w:b/>
        </w:rPr>
      </w:pPr>
    </w:p>
    <w:p w14:paraId="5A72E16E" w14:textId="77777777" w:rsidR="00B94E17" w:rsidRPr="007421CE" w:rsidRDefault="00B94E17" w:rsidP="00317E02">
      <w:pPr>
        <w:jc w:val="center"/>
        <w:rPr>
          <w:rFonts w:ascii="Arial" w:hAnsi="Arial" w:cs="Arial"/>
          <w:b/>
        </w:rPr>
      </w:pPr>
    </w:p>
    <w:p w14:paraId="5A72E16F" w14:textId="4FFC6294" w:rsidR="006C2B9E" w:rsidRPr="007421CE" w:rsidRDefault="00FF253D" w:rsidP="00317E02">
      <w:pPr>
        <w:jc w:val="center"/>
        <w:rPr>
          <w:rFonts w:ascii="Arial" w:hAnsi="Arial" w:cs="Arial"/>
          <w:b/>
        </w:rPr>
      </w:pPr>
      <w:r w:rsidRPr="007421CE">
        <w:rPr>
          <w:rFonts w:ascii="Arial" w:hAnsi="Arial" w:cs="Arial"/>
          <w:b/>
        </w:rPr>
        <w:t>Architectural</w:t>
      </w:r>
      <w:r w:rsidR="00E52046" w:rsidRPr="007421CE">
        <w:rPr>
          <w:rFonts w:ascii="Arial" w:hAnsi="Arial" w:cs="Arial"/>
          <w:b/>
        </w:rPr>
        <w:t xml:space="preserve"> </w:t>
      </w:r>
    </w:p>
    <w:p w14:paraId="5A72E170" w14:textId="6FABE21D" w:rsidR="00534535" w:rsidRPr="007421CE" w:rsidRDefault="006C2B9E" w:rsidP="00317E02">
      <w:pPr>
        <w:jc w:val="center"/>
        <w:rPr>
          <w:rFonts w:ascii="Arial" w:hAnsi="Arial" w:cs="Arial"/>
          <w:b/>
        </w:rPr>
      </w:pPr>
      <w:r w:rsidRPr="007421CE">
        <w:rPr>
          <w:rFonts w:ascii="Arial" w:hAnsi="Arial" w:cs="Arial"/>
          <w:b/>
        </w:rPr>
        <w:t xml:space="preserve">Review </w:t>
      </w:r>
      <w:r w:rsidR="00317E02" w:rsidRPr="007421CE">
        <w:rPr>
          <w:rFonts w:ascii="Arial" w:hAnsi="Arial" w:cs="Arial"/>
          <w:b/>
        </w:rPr>
        <w:t>Committee Charter</w:t>
      </w:r>
    </w:p>
    <w:p w14:paraId="5A72E171" w14:textId="77777777" w:rsidR="00317E02" w:rsidRPr="007421CE" w:rsidRDefault="00317E02" w:rsidP="00317E02">
      <w:pPr>
        <w:rPr>
          <w:rFonts w:ascii="Arial" w:hAnsi="Arial" w:cs="Arial"/>
        </w:rPr>
      </w:pPr>
    </w:p>
    <w:p w14:paraId="5A72E172" w14:textId="77777777" w:rsidR="00317E02" w:rsidRPr="007421CE" w:rsidRDefault="00317E02" w:rsidP="00317E02">
      <w:pPr>
        <w:rPr>
          <w:rFonts w:ascii="Arial" w:hAnsi="Arial" w:cs="Arial"/>
          <w:b/>
        </w:rPr>
      </w:pPr>
      <w:r w:rsidRPr="007421CE">
        <w:rPr>
          <w:rFonts w:ascii="Arial" w:hAnsi="Arial" w:cs="Arial"/>
          <w:b/>
        </w:rPr>
        <w:t>Article 1. Name</w:t>
      </w:r>
    </w:p>
    <w:p w14:paraId="5A72E173" w14:textId="77777777" w:rsidR="00317E02" w:rsidRPr="007421CE" w:rsidRDefault="00317E02" w:rsidP="00317E02">
      <w:pPr>
        <w:rPr>
          <w:rFonts w:ascii="Arial" w:hAnsi="Arial" w:cs="Arial"/>
        </w:rPr>
      </w:pPr>
    </w:p>
    <w:p w14:paraId="5A72E174" w14:textId="0ABF333F" w:rsidR="00317E02" w:rsidRPr="007421CE" w:rsidRDefault="00317E02" w:rsidP="00317E02">
      <w:pPr>
        <w:ind w:left="720"/>
        <w:rPr>
          <w:rFonts w:ascii="Arial" w:hAnsi="Arial" w:cs="Arial"/>
          <w:b/>
        </w:rPr>
      </w:pPr>
      <w:r w:rsidRPr="007421CE">
        <w:rPr>
          <w:rFonts w:ascii="Arial" w:hAnsi="Arial" w:cs="Arial"/>
        </w:rPr>
        <w:t xml:space="preserve">This is a committee of the </w:t>
      </w:r>
      <w:r w:rsidR="00FD5BDD" w:rsidRPr="007421CE">
        <w:rPr>
          <w:rFonts w:ascii="Arial" w:hAnsi="Arial" w:cs="Arial"/>
        </w:rPr>
        <w:t xml:space="preserve">Fishhawk Ranch West </w:t>
      </w:r>
      <w:proofErr w:type="gramStart"/>
      <w:r w:rsidR="00FD5BDD" w:rsidRPr="007421CE">
        <w:rPr>
          <w:rFonts w:ascii="Arial" w:hAnsi="Arial" w:cs="Arial"/>
        </w:rPr>
        <w:t>Home Owners</w:t>
      </w:r>
      <w:proofErr w:type="gramEnd"/>
      <w:r w:rsidR="00FD5BDD" w:rsidRPr="007421CE">
        <w:rPr>
          <w:rFonts w:ascii="Arial" w:hAnsi="Arial" w:cs="Arial"/>
        </w:rPr>
        <w:t xml:space="preserve"> Association </w:t>
      </w:r>
      <w:r w:rsidRPr="007421CE">
        <w:rPr>
          <w:rFonts w:ascii="Arial" w:hAnsi="Arial" w:cs="Arial"/>
        </w:rPr>
        <w:t xml:space="preserve">of </w:t>
      </w:r>
      <w:r w:rsidR="00FD5BDD" w:rsidRPr="007421CE">
        <w:rPr>
          <w:rFonts w:ascii="Arial" w:hAnsi="Arial" w:cs="Arial"/>
        </w:rPr>
        <w:t>Hillsborough County</w:t>
      </w:r>
      <w:r w:rsidRPr="007421CE">
        <w:rPr>
          <w:rFonts w:ascii="Arial" w:hAnsi="Arial" w:cs="Arial"/>
        </w:rPr>
        <w:t xml:space="preserve">, Florida (hereafter referred to as the HOA), and </w:t>
      </w:r>
      <w:r w:rsidR="00E52046" w:rsidRPr="007421CE">
        <w:rPr>
          <w:rFonts w:ascii="Arial" w:hAnsi="Arial" w:cs="Arial"/>
        </w:rPr>
        <w:t>is known as the ARC Committee</w:t>
      </w:r>
      <w:r w:rsidR="005126BF" w:rsidRPr="007421CE">
        <w:rPr>
          <w:rFonts w:ascii="Arial" w:hAnsi="Arial" w:cs="Arial"/>
          <w:b/>
        </w:rPr>
        <w:t xml:space="preserve"> </w:t>
      </w:r>
      <w:r w:rsidR="005126BF" w:rsidRPr="007421CE">
        <w:rPr>
          <w:rFonts w:ascii="Arial" w:hAnsi="Arial" w:cs="Arial"/>
        </w:rPr>
        <w:t>(hereafter referred to as the Committee)</w:t>
      </w:r>
      <w:r w:rsidR="00E52046" w:rsidRPr="007421CE">
        <w:rPr>
          <w:rFonts w:ascii="Arial" w:hAnsi="Arial" w:cs="Arial"/>
        </w:rPr>
        <w:t>.</w:t>
      </w:r>
      <w:r w:rsidR="00E52046" w:rsidRPr="007421CE">
        <w:rPr>
          <w:rFonts w:ascii="Arial" w:hAnsi="Arial" w:cs="Arial"/>
          <w:b/>
        </w:rPr>
        <w:t xml:space="preserve">  </w:t>
      </w:r>
    </w:p>
    <w:p w14:paraId="5A72E175" w14:textId="77777777" w:rsidR="00E15DB5" w:rsidRPr="007421CE" w:rsidRDefault="00E15DB5" w:rsidP="00317E02">
      <w:pPr>
        <w:jc w:val="both"/>
        <w:rPr>
          <w:rFonts w:ascii="Arial" w:hAnsi="Arial" w:cs="Arial"/>
          <w:b/>
        </w:rPr>
      </w:pPr>
    </w:p>
    <w:p w14:paraId="5A72E176" w14:textId="77777777" w:rsidR="00317E02" w:rsidRPr="007421CE" w:rsidRDefault="00317E02" w:rsidP="00317E02">
      <w:pPr>
        <w:jc w:val="both"/>
        <w:rPr>
          <w:rFonts w:ascii="Arial" w:hAnsi="Arial" w:cs="Arial"/>
          <w:b/>
        </w:rPr>
      </w:pPr>
      <w:r w:rsidRPr="007421CE">
        <w:rPr>
          <w:rFonts w:ascii="Arial" w:hAnsi="Arial" w:cs="Arial"/>
          <w:b/>
        </w:rPr>
        <w:t>Article 2.  Function</w:t>
      </w:r>
    </w:p>
    <w:p w14:paraId="5A72E177" w14:textId="77777777" w:rsidR="00317E02" w:rsidRPr="007421CE" w:rsidRDefault="00317E02" w:rsidP="00317E02">
      <w:pPr>
        <w:jc w:val="both"/>
        <w:rPr>
          <w:rFonts w:ascii="Arial" w:hAnsi="Arial" w:cs="Arial"/>
        </w:rPr>
      </w:pPr>
    </w:p>
    <w:p w14:paraId="5A72E178" w14:textId="77777777" w:rsidR="00317E02" w:rsidRPr="007421CE" w:rsidRDefault="00317E02" w:rsidP="00317E02">
      <w:pPr>
        <w:ind w:left="720"/>
        <w:jc w:val="both"/>
        <w:rPr>
          <w:rFonts w:ascii="Arial" w:hAnsi="Arial" w:cs="Arial"/>
          <w:b/>
        </w:rPr>
      </w:pPr>
      <w:r w:rsidRPr="007421CE">
        <w:rPr>
          <w:rFonts w:ascii="Arial" w:hAnsi="Arial" w:cs="Arial"/>
          <w:b/>
        </w:rPr>
        <w:t>Section 1.  Purpose</w:t>
      </w:r>
    </w:p>
    <w:p w14:paraId="6AF42463" w14:textId="77777777" w:rsidR="009A2BE7" w:rsidRPr="007421CE" w:rsidRDefault="00E52046" w:rsidP="00317E02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 xml:space="preserve">The </w:t>
      </w:r>
      <w:r w:rsidR="009D2C09" w:rsidRPr="007421CE">
        <w:rPr>
          <w:rFonts w:ascii="Arial" w:hAnsi="Arial" w:cs="Arial"/>
        </w:rPr>
        <w:t xml:space="preserve">purpose of the </w:t>
      </w:r>
      <w:r w:rsidRPr="007421CE">
        <w:rPr>
          <w:rFonts w:ascii="Arial" w:hAnsi="Arial" w:cs="Arial"/>
        </w:rPr>
        <w:t xml:space="preserve">ARC Committee is </w:t>
      </w:r>
      <w:r w:rsidR="009D2C09" w:rsidRPr="007421CE">
        <w:rPr>
          <w:rFonts w:ascii="Arial" w:hAnsi="Arial" w:cs="Arial"/>
        </w:rPr>
        <w:t>to</w:t>
      </w:r>
      <w:r w:rsidR="009A2BE7" w:rsidRPr="007421CE">
        <w:rPr>
          <w:rFonts w:ascii="Arial" w:hAnsi="Arial" w:cs="Arial"/>
        </w:rPr>
        <w:t>:</w:t>
      </w:r>
    </w:p>
    <w:p w14:paraId="0A73B2DF" w14:textId="77777777" w:rsidR="009A2BE7" w:rsidRPr="007421CE" w:rsidRDefault="009A2BE7" w:rsidP="00317E02">
      <w:pPr>
        <w:ind w:left="720"/>
        <w:jc w:val="both"/>
        <w:rPr>
          <w:rFonts w:ascii="Arial" w:hAnsi="Arial" w:cs="Arial"/>
        </w:rPr>
      </w:pPr>
    </w:p>
    <w:p w14:paraId="25703800" w14:textId="03AC5321" w:rsidR="009A2BE7" w:rsidRPr="007421CE" w:rsidRDefault="009A2BE7" w:rsidP="009A2BE7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>Ap</w:t>
      </w:r>
      <w:r w:rsidR="009D2C09" w:rsidRPr="007421CE">
        <w:rPr>
          <w:rFonts w:ascii="Arial" w:hAnsi="Arial" w:cs="Arial"/>
        </w:rPr>
        <w:t>prove or disapprove</w:t>
      </w:r>
      <w:r w:rsidR="00E52046" w:rsidRPr="007421CE">
        <w:rPr>
          <w:rFonts w:ascii="Arial" w:hAnsi="Arial" w:cs="Arial"/>
        </w:rPr>
        <w:t xml:space="preserve"> exterior architectural changes to individual homes and landscaping as more particularly set out </w:t>
      </w:r>
      <w:r w:rsidR="00060E04" w:rsidRPr="007421CE">
        <w:rPr>
          <w:rFonts w:ascii="Arial" w:hAnsi="Arial" w:cs="Arial"/>
        </w:rPr>
        <w:t>in</w:t>
      </w:r>
      <w:r w:rsidR="00E52046" w:rsidRPr="007421CE">
        <w:rPr>
          <w:rFonts w:ascii="Arial" w:hAnsi="Arial" w:cs="Arial"/>
        </w:rPr>
        <w:t xml:space="preserve"> the ARC </w:t>
      </w:r>
      <w:r w:rsidR="00FD5BDD" w:rsidRPr="007421CE">
        <w:rPr>
          <w:rFonts w:ascii="Arial" w:hAnsi="Arial" w:cs="Arial"/>
        </w:rPr>
        <w:t>Guidelines</w:t>
      </w:r>
      <w:r w:rsidR="00843EEB" w:rsidRPr="007421CE">
        <w:rPr>
          <w:rFonts w:ascii="Arial" w:hAnsi="Arial" w:cs="Arial"/>
        </w:rPr>
        <w:t xml:space="preserve">.  </w:t>
      </w:r>
    </w:p>
    <w:p w14:paraId="59C4B8D8" w14:textId="77777777" w:rsidR="009A2BE7" w:rsidRPr="007421CE" w:rsidRDefault="009A2BE7" w:rsidP="00317E02">
      <w:pPr>
        <w:ind w:left="720"/>
        <w:jc w:val="both"/>
        <w:rPr>
          <w:rFonts w:ascii="Arial" w:hAnsi="Arial" w:cs="Arial"/>
        </w:rPr>
      </w:pPr>
    </w:p>
    <w:p w14:paraId="5A72E179" w14:textId="199F2BA0" w:rsidR="00317E02" w:rsidRPr="007421CE" w:rsidRDefault="00843EEB" w:rsidP="009A2BE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/>
        </w:rPr>
      </w:pPr>
      <w:r w:rsidRPr="007421CE">
        <w:rPr>
          <w:rFonts w:ascii="Arial" w:hAnsi="Arial" w:cs="Arial"/>
        </w:rPr>
        <w:t xml:space="preserve">Provide the HOA Master Board of Directors (hereafter referred to as the Board) with advice and suggestions in respect to revisions made to the ARC </w:t>
      </w:r>
      <w:r w:rsidR="00FD5BDD" w:rsidRPr="007421CE">
        <w:rPr>
          <w:rFonts w:ascii="Arial" w:hAnsi="Arial" w:cs="Arial"/>
        </w:rPr>
        <w:t>Guidelines</w:t>
      </w:r>
      <w:r w:rsidR="00E52046" w:rsidRPr="007421CE">
        <w:rPr>
          <w:rFonts w:ascii="Arial" w:hAnsi="Arial" w:cs="Arial"/>
          <w:b/>
        </w:rPr>
        <w:t xml:space="preserve">.  </w:t>
      </w:r>
    </w:p>
    <w:p w14:paraId="5A72E17A" w14:textId="77777777" w:rsidR="00317E02" w:rsidRPr="007421CE" w:rsidRDefault="00317E02" w:rsidP="00317E02">
      <w:pPr>
        <w:ind w:left="720"/>
        <w:jc w:val="both"/>
        <w:rPr>
          <w:rFonts w:ascii="Arial" w:hAnsi="Arial" w:cs="Arial"/>
        </w:rPr>
      </w:pPr>
    </w:p>
    <w:p w14:paraId="5A72E17B" w14:textId="77777777" w:rsidR="00317E02" w:rsidRPr="007421CE" w:rsidRDefault="00317E02" w:rsidP="00317E02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Section II.  Responsibilities</w:t>
      </w:r>
    </w:p>
    <w:p w14:paraId="5A72E17C" w14:textId="1A48190B" w:rsidR="00317E02" w:rsidRPr="007421CE" w:rsidRDefault="00716FF3" w:rsidP="00317E02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>The Committee shall advise the Board with respect to the operations and activities of the following:</w:t>
      </w:r>
    </w:p>
    <w:p w14:paraId="5A72E17D" w14:textId="77777777" w:rsidR="00317E02" w:rsidRPr="007421CE" w:rsidRDefault="00317E02" w:rsidP="00317E02">
      <w:pPr>
        <w:ind w:left="720"/>
        <w:jc w:val="both"/>
        <w:rPr>
          <w:rFonts w:ascii="Arial" w:hAnsi="Arial" w:cs="Arial"/>
        </w:rPr>
      </w:pPr>
    </w:p>
    <w:p w14:paraId="5A72E17F" w14:textId="26660225" w:rsidR="008D0470" w:rsidRPr="007421CE" w:rsidRDefault="00722324" w:rsidP="008D0470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 xml:space="preserve">Assure harmony of </w:t>
      </w:r>
      <w:r w:rsidR="00D51103" w:rsidRPr="007421CE">
        <w:rPr>
          <w:rFonts w:ascii="Arial" w:hAnsi="Arial" w:cs="Arial"/>
        </w:rPr>
        <w:t xml:space="preserve">exterior </w:t>
      </w:r>
      <w:r w:rsidRPr="007421CE">
        <w:rPr>
          <w:rFonts w:ascii="Arial" w:hAnsi="Arial" w:cs="Arial"/>
        </w:rPr>
        <w:t xml:space="preserve">design materials, location in relation to surrounding buildings, lots and topography within the </w:t>
      </w:r>
      <w:r w:rsidR="00FD5BDD" w:rsidRPr="007421CE">
        <w:rPr>
          <w:rFonts w:ascii="Arial" w:hAnsi="Arial" w:cs="Arial"/>
        </w:rPr>
        <w:t xml:space="preserve">Fishhawk Ranch West </w:t>
      </w:r>
      <w:r w:rsidRPr="007421CE">
        <w:rPr>
          <w:rFonts w:ascii="Arial" w:hAnsi="Arial" w:cs="Arial"/>
        </w:rPr>
        <w:t>properties</w:t>
      </w:r>
    </w:p>
    <w:p w14:paraId="5A72E180" w14:textId="77777777" w:rsidR="00722324" w:rsidRPr="007421CE" w:rsidRDefault="00722324" w:rsidP="008D0470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>Protect and conserve the value and desirability of the properties as a residential community</w:t>
      </w:r>
    </w:p>
    <w:p w14:paraId="5A72E181" w14:textId="77777777" w:rsidR="00722324" w:rsidRPr="007421CE" w:rsidRDefault="00722324" w:rsidP="008D0470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>Keep the community attractive for the enjoyment of the residents</w:t>
      </w:r>
    </w:p>
    <w:p w14:paraId="5A72E182" w14:textId="77777777" w:rsidR="00722324" w:rsidRPr="007421CE" w:rsidRDefault="00722324" w:rsidP="008D0470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>Prevent the unnecessary removal, destruction or blighting of natural landscape or of the achieved man-made environment</w:t>
      </w:r>
    </w:p>
    <w:p w14:paraId="5A72E183" w14:textId="77777777" w:rsidR="008D0470" w:rsidRPr="007421CE" w:rsidRDefault="008D0470" w:rsidP="00E15DB5">
      <w:pPr>
        <w:jc w:val="both"/>
        <w:rPr>
          <w:rFonts w:ascii="Arial" w:hAnsi="Arial" w:cs="Arial"/>
        </w:rPr>
      </w:pPr>
    </w:p>
    <w:p w14:paraId="1B1E1407" w14:textId="77777777" w:rsidR="005C3B10" w:rsidRPr="007421CE" w:rsidRDefault="005C3B10" w:rsidP="00E15DB5">
      <w:pPr>
        <w:jc w:val="both"/>
        <w:rPr>
          <w:rFonts w:ascii="Arial" w:hAnsi="Arial" w:cs="Arial"/>
          <w:b/>
        </w:rPr>
      </w:pPr>
    </w:p>
    <w:p w14:paraId="1F66F7AE" w14:textId="77777777" w:rsidR="005C3B10" w:rsidRPr="007421CE" w:rsidRDefault="005C3B10" w:rsidP="005C3B10">
      <w:pPr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Article 3.  Membership</w:t>
      </w:r>
    </w:p>
    <w:p w14:paraId="4C388D3A" w14:textId="77777777" w:rsidR="005C3B10" w:rsidRPr="007421CE" w:rsidRDefault="005C3B10" w:rsidP="005C3B10">
      <w:pPr>
        <w:ind w:left="720"/>
        <w:jc w:val="both"/>
        <w:rPr>
          <w:rFonts w:ascii="Arial" w:hAnsi="Arial" w:cs="Arial"/>
          <w:b/>
        </w:rPr>
      </w:pPr>
      <w:r w:rsidRPr="007421CE">
        <w:rPr>
          <w:rFonts w:ascii="Arial" w:hAnsi="Arial" w:cs="Arial"/>
          <w:b/>
        </w:rPr>
        <w:t>Section I.  Qualifications</w:t>
      </w:r>
    </w:p>
    <w:p w14:paraId="308EBAB2" w14:textId="6A559116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 xml:space="preserve">Any voting member of </w:t>
      </w:r>
      <w:r w:rsidR="00FD5BDD" w:rsidRPr="007421CE">
        <w:rPr>
          <w:rFonts w:ascii="Arial" w:hAnsi="Arial" w:cs="Arial"/>
        </w:rPr>
        <w:t xml:space="preserve">Fishhawk Ranch West </w:t>
      </w:r>
      <w:r w:rsidRPr="007421CE">
        <w:rPr>
          <w:rFonts w:ascii="Arial" w:hAnsi="Arial" w:cs="Arial"/>
        </w:rPr>
        <w:t xml:space="preserve">whose HOA dues are current and </w:t>
      </w:r>
      <w:r w:rsidR="00EB44EF" w:rsidRPr="007421CE">
        <w:rPr>
          <w:rFonts w:ascii="Arial" w:hAnsi="Arial" w:cs="Arial"/>
        </w:rPr>
        <w:t xml:space="preserve">who </w:t>
      </w:r>
      <w:proofErr w:type="gramStart"/>
      <w:r w:rsidRPr="007421CE">
        <w:rPr>
          <w:rFonts w:ascii="Arial" w:hAnsi="Arial" w:cs="Arial"/>
        </w:rPr>
        <w:t>is in compliance with</w:t>
      </w:r>
      <w:proofErr w:type="gramEnd"/>
      <w:r w:rsidRPr="007421CE">
        <w:rPr>
          <w:rFonts w:ascii="Arial" w:hAnsi="Arial" w:cs="Arial"/>
        </w:rPr>
        <w:t xml:space="preserve"> our </w:t>
      </w:r>
      <w:r w:rsidR="00FD5BDD" w:rsidRPr="007421CE">
        <w:rPr>
          <w:rFonts w:ascii="Arial" w:hAnsi="Arial" w:cs="Arial"/>
        </w:rPr>
        <w:t>Charter</w:t>
      </w:r>
      <w:r w:rsidRPr="007421CE">
        <w:rPr>
          <w:rFonts w:ascii="Arial" w:hAnsi="Arial" w:cs="Arial"/>
        </w:rPr>
        <w:t xml:space="preserve">, By-Laws and Rules &amp; Regulations is eligible to be a member of the Committee.  A member of the Board shall be an </w:t>
      </w:r>
      <w:r w:rsidRPr="007421CE">
        <w:rPr>
          <w:rFonts w:ascii="Arial" w:hAnsi="Arial" w:cs="Arial"/>
          <w:i/>
        </w:rPr>
        <w:t>ex officio</w:t>
      </w:r>
      <w:r w:rsidRPr="007421CE">
        <w:rPr>
          <w:rFonts w:ascii="Arial" w:hAnsi="Arial" w:cs="Arial"/>
        </w:rPr>
        <w:t xml:space="preserve"> member of this Committee and will serve between the two bodies.  </w:t>
      </w:r>
    </w:p>
    <w:p w14:paraId="6E9D0339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18918344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Section II.  Number</w:t>
      </w:r>
    </w:p>
    <w:p w14:paraId="21658E5D" w14:textId="7A4067CA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 xml:space="preserve">The Committee shall be comprised of no less than </w:t>
      </w:r>
      <w:r w:rsidR="00EB44EF" w:rsidRPr="007421CE">
        <w:rPr>
          <w:rFonts w:ascii="Arial" w:hAnsi="Arial" w:cs="Arial"/>
        </w:rPr>
        <w:t>three</w:t>
      </w:r>
      <w:r w:rsidRPr="007421CE">
        <w:rPr>
          <w:rFonts w:ascii="Arial" w:hAnsi="Arial" w:cs="Arial"/>
        </w:rPr>
        <w:t xml:space="preserve"> voting members.  Membership may be increased or decreased at the discretion of the </w:t>
      </w:r>
      <w:r w:rsidR="00A242A7" w:rsidRPr="007421CE">
        <w:rPr>
          <w:rFonts w:ascii="Arial" w:hAnsi="Arial" w:cs="Arial"/>
        </w:rPr>
        <w:t>Board</w:t>
      </w:r>
      <w:r w:rsidRPr="007421CE">
        <w:rPr>
          <w:rFonts w:ascii="Arial" w:hAnsi="Arial" w:cs="Arial"/>
        </w:rPr>
        <w:t>.</w:t>
      </w:r>
    </w:p>
    <w:p w14:paraId="13DAAEA4" w14:textId="77777777" w:rsidR="00EB44EF" w:rsidRPr="007421CE" w:rsidRDefault="00EB44EF" w:rsidP="005C3B10">
      <w:pPr>
        <w:ind w:left="720"/>
        <w:jc w:val="both"/>
        <w:rPr>
          <w:rFonts w:ascii="Arial" w:hAnsi="Arial" w:cs="Arial"/>
        </w:rPr>
      </w:pPr>
    </w:p>
    <w:p w14:paraId="50134446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0E2F1E01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lastRenderedPageBreak/>
        <w:t>Section III.  Appointments</w:t>
      </w:r>
    </w:p>
    <w:p w14:paraId="2654BFB8" w14:textId="23DC23DE" w:rsidR="005C3B10" w:rsidRPr="007421CE" w:rsidRDefault="005C3B10" w:rsidP="00A242A7">
      <w:pPr>
        <w:ind w:left="720"/>
        <w:rPr>
          <w:rFonts w:ascii="Arial" w:hAnsi="Arial" w:cs="Arial"/>
        </w:rPr>
      </w:pPr>
      <w:r w:rsidRPr="007421CE">
        <w:rPr>
          <w:rFonts w:ascii="Arial" w:hAnsi="Arial" w:cs="Arial"/>
        </w:rPr>
        <w:t xml:space="preserve">Members of the Committee shall be selected by the </w:t>
      </w:r>
      <w:r w:rsidR="00A242A7" w:rsidRPr="007421CE">
        <w:rPr>
          <w:rFonts w:ascii="Arial" w:hAnsi="Arial" w:cs="Arial"/>
        </w:rPr>
        <w:t xml:space="preserve">Board </w:t>
      </w:r>
      <w:r w:rsidRPr="007421CE">
        <w:rPr>
          <w:rFonts w:ascii="Arial" w:hAnsi="Arial" w:cs="Arial"/>
        </w:rPr>
        <w:t xml:space="preserve">from a pool of HOA members who have expressed an interest in serving on the Committee. The </w:t>
      </w:r>
      <w:r w:rsidR="00EB44EF" w:rsidRPr="007421CE">
        <w:rPr>
          <w:rFonts w:ascii="Arial" w:hAnsi="Arial" w:cs="Arial"/>
        </w:rPr>
        <w:t>Board</w:t>
      </w:r>
      <w:r w:rsidRPr="007421CE">
        <w:rPr>
          <w:rFonts w:ascii="Arial" w:hAnsi="Arial" w:cs="Arial"/>
        </w:rPr>
        <w:t xml:space="preserve"> shall also make appointments to fill vacancies that may occur prior to completion of a term. </w:t>
      </w:r>
    </w:p>
    <w:p w14:paraId="393F947E" w14:textId="77777777" w:rsidR="00A242A7" w:rsidRPr="007421CE" w:rsidRDefault="00A242A7" w:rsidP="00A242A7">
      <w:pPr>
        <w:ind w:left="720"/>
        <w:rPr>
          <w:rFonts w:ascii="Arial" w:hAnsi="Arial" w:cs="Arial"/>
          <w:strike/>
        </w:rPr>
      </w:pPr>
    </w:p>
    <w:p w14:paraId="1C4BAEA4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Section IV.  Term of Office</w:t>
      </w:r>
    </w:p>
    <w:p w14:paraId="1E779748" w14:textId="4F58B8F0" w:rsidR="005C3B10" w:rsidRPr="007421CE" w:rsidRDefault="005C3B10" w:rsidP="005C3B10">
      <w:pPr>
        <w:ind w:left="720"/>
        <w:jc w:val="both"/>
        <w:rPr>
          <w:rFonts w:ascii="Arial" w:hAnsi="Arial" w:cs="Arial"/>
          <w:strike/>
        </w:rPr>
      </w:pPr>
      <w:r w:rsidRPr="007421CE">
        <w:rPr>
          <w:rFonts w:ascii="Arial" w:hAnsi="Arial" w:cs="Arial"/>
        </w:rPr>
        <w:t xml:space="preserve">There is no limit to how long a committee member may serve on a committee.  Membership may be increased at the discretion of the </w:t>
      </w:r>
      <w:r w:rsidR="00A242A7" w:rsidRPr="007421CE">
        <w:rPr>
          <w:rFonts w:ascii="Arial" w:hAnsi="Arial" w:cs="Arial"/>
        </w:rPr>
        <w:t>Board</w:t>
      </w:r>
      <w:r w:rsidRPr="007421CE">
        <w:rPr>
          <w:rFonts w:ascii="Arial" w:hAnsi="Arial" w:cs="Arial"/>
        </w:rPr>
        <w:t xml:space="preserve">. </w:t>
      </w:r>
    </w:p>
    <w:p w14:paraId="6CF3667E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496AE61C" w14:textId="77777777" w:rsidR="005C3B10" w:rsidRPr="007421CE" w:rsidRDefault="005C3B10" w:rsidP="005C3B10">
      <w:pPr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Article 4.  Meetings</w:t>
      </w:r>
    </w:p>
    <w:p w14:paraId="250AA4E1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24640403" w14:textId="0FD51369" w:rsidR="005C3B10" w:rsidRPr="007421CE" w:rsidRDefault="005C3B10" w:rsidP="005C3B10">
      <w:pPr>
        <w:ind w:left="720"/>
        <w:jc w:val="both"/>
        <w:rPr>
          <w:rFonts w:ascii="Arial" w:hAnsi="Arial" w:cs="Arial"/>
          <w:b/>
        </w:rPr>
      </w:pPr>
      <w:r w:rsidRPr="007421CE">
        <w:rPr>
          <w:rFonts w:ascii="Arial" w:hAnsi="Arial" w:cs="Arial"/>
          <w:b/>
        </w:rPr>
        <w:t>Section I.  Regular Meetings</w:t>
      </w:r>
    </w:p>
    <w:p w14:paraId="22EC46DA" w14:textId="77777777" w:rsidR="007421CE" w:rsidRPr="007421CE" w:rsidRDefault="007421CE" w:rsidP="007421CE">
      <w:pPr>
        <w:ind w:left="720"/>
        <w:rPr>
          <w:rFonts w:ascii="Arial" w:hAnsi="Arial" w:cs="Arial"/>
        </w:rPr>
      </w:pPr>
      <w:r w:rsidRPr="007421CE">
        <w:rPr>
          <w:rFonts w:ascii="Arial" w:hAnsi="Arial" w:cs="Arial"/>
        </w:rPr>
        <w:t>The Committee shall hold meetings at a date and time prescribed by the Committee Chairperson.  All regular meetings are open to any member of the HOA.  A meeting may be cancelled by the Chairperson</w:t>
      </w:r>
    </w:p>
    <w:p w14:paraId="7C5659D7" w14:textId="77777777" w:rsidR="007421CE" w:rsidRPr="007421CE" w:rsidRDefault="007421CE" w:rsidP="005C3B10">
      <w:pPr>
        <w:ind w:left="720"/>
        <w:jc w:val="both"/>
        <w:rPr>
          <w:rFonts w:ascii="Arial" w:hAnsi="Arial" w:cs="Arial"/>
        </w:rPr>
      </w:pPr>
    </w:p>
    <w:p w14:paraId="4A67030F" w14:textId="77C697DC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Section II.  Special Meetings</w:t>
      </w:r>
    </w:p>
    <w:p w14:paraId="6CED3CA6" w14:textId="1D3BD88D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 xml:space="preserve">The Chairperson may schedule special meetings as required to conduct Committee business provided proper notice is given and the Board Liaison is notified.  Any Committee member may submit a request to the Chairperson for a special meeting and shall provide agenda item(s) to be addressed. </w:t>
      </w:r>
    </w:p>
    <w:p w14:paraId="643CA337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054E5903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Section III.  Notice</w:t>
      </w:r>
    </w:p>
    <w:p w14:paraId="29B98E60" w14:textId="2725D260" w:rsidR="005C3B10" w:rsidRPr="007421CE" w:rsidRDefault="005C3B10" w:rsidP="005C3B10">
      <w:pPr>
        <w:ind w:left="720"/>
        <w:jc w:val="both"/>
        <w:rPr>
          <w:rFonts w:ascii="Arial" w:hAnsi="Arial" w:cs="Arial"/>
          <w:strike/>
        </w:rPr>
      </w:pPr>
      <w:r w:rsidRPr="007421CE">
        <w:rPr>
          <w:rFonts w:ascii="Arial" w:hAnsi="Arial" w:cs="Arial"/>
        </w:rPr>
        <w:t xml:space="preserve">Notice shall be posted in a conspicuous place </w:t>
      </w:r>
      <w:r w:rsidR="00EB44EF" w:rsidRPr="007421CE">
        <w:rPr>
          <w:rFonts w:ascii="Arial" w:hAnsi="Arial" w:cs="Arial"/>
        </w:rPr>
        <w:t>at the Lak</w:t>
      </w:r>
      <w:r w:rsidR="00266E7E" w:rsidRPr="007421CE">
        <w:rPr>
          <w:rFonts w:ascii="Arial" w:hAnsi="Arial" w:cs="Arial"/>
        </w:rPr>
        <w:t>e</w:t>
      </w:r>
      <w:r w:rsidR="00EB44EF" w:rsidRPr="007421CE">
        <w:rPr>
          <w:rFonts w:ascii="Arial" w:hAnsi="Arial" w:cs="Arial"/>
        </w:rPr>
        <w:t>house</w:t>
      </w:r>
      <w:r w:rsidRPr="007421CE">
        <w:rPr>
          <w:rFonts w:ascii="Arial" w:hAnsi="Arial" w:cs="Arial"/>
        </w:rPr>
        <w:t xml:space="preserve"> 48 hours in advance of the meeting. However, failure to post the notice shall not invalidate the meeting.  </w:t>
      </w:r>
    </w:p>
    <w:p w14:paraId="4E97BAE3" w14:textId="77777777" w:rsidR="005C3B10" w:rsidRPr="007421CE" w:rsidRDefault="005C3B10" w:rsidP="005C3B10">
      <w:pPr>
        <w:ind w:left="720"/>
        <w:jc w:val="both"/>
        <w:rPr>
          <w:rFonts w:ascii="Arial" w:hAnsi="Arial" w:cs="Arial"/>
          <w:b/>
        </w:rPr>
      </w:pPr>
    </w:p>
    <w:p w14:paraId="5F090FEA" w14:textId="77777777" w:rsidR="005C3B10" w:rsidRPr="007421CE" w:rsidRDefault="005C3B10" w:rsidP="005C3B10">
      <w:pPr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Article 5.  Officers</w:t>
      </w:r>
    </w:p>
    <w:p w14:paraId="79B46EED" w14:textId="77777777" w:rsidR="005C3B10" w:rsidRPr="007421CE" w:rsidRDefault="005C3B10" w:rsidP="005C3B10">
      <w:pPr>
        <w:jc w:val="both"/>
        <w:rPr>
          <w:rFonts w:ascii="Arial" w:hAnsi="Arial" w:cs="Arial"/>
        </w:rPr>
      </w:pPr>
    </w:p>
    <w:p w14:paraId="0658C07A" w14:textId="45F3E57C" w:rsidR="005C3B10" w:rsidRPr="007421CE" w:rsidRDefault="005C3B10" w:rsidP="005C3B10">
      <w:pPr>
        <w:ind w:left="720"/>
        <w:jc w:val="both"/>
        <w:rPr>
          <w:rFonts w:ascii="Arial" w:hAnsi="Arial" w:cs="Arial"/>
          <w:strike/>
        </w:rPr>
      </w:pPr>
      <w:r w:rsidRPr="007421CE">
        <w:rPr>
          <w:rFonts w:ascii="Arial" w:eastAsia="Arial" w:hAnsi="Arial" w:cs="Arial"/>
        </w:rPr>
        <w:t xml:space="preserve">The Committee officers shall include a Chairperson, Vice-Chairperson and Secretary.  </w:t>
      </w:r>
    </w:p>
    <w:p w14:paraId="15DCC6D0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51C3DFC5" w14:textId="141BBF56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Section I.  Selection of Officers</w:t>
      </w:r>
    </w:p>
    <w:p w14:paraId="626C69F9" w14:textId="70ED0736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 xml:space="preserve">The Committee Chairperson shall be designated by the Board. The </w:t>
      </w:r>
      <w:r w:rsidR="00266E7E" w:rsidRPr="007421CE">
        <w:rPr>
          <w:rFonts w:ascii="Arial" w:hAnsi="Arial" w:cs="Arial"/>
        </w:rPr>
        <w:t xml:space="preserve">Board </w:t>
      </w:r>
      <w:r w:rsidRPr="007421CE">
        <w:rPr>
          <w:rFonts w:ascii="Arial" w:hAnsi="Arial" w:cs="Arial"/>
        </w:rPr>
        <w:t xml:space="preserve">shall select committee members.  The Committee shall select other officers from within their committee.  </w:t>
      </w:r>
    </w:p>
    <w:p w14:paraId="742A5463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16F45F7D" w14:textId="4FF6C4C6" w:rsidR="005C3B10" w:rsidRPr="007421CE" w:rsidRDefault="005C3B10" w:rsidP="005C3B10">
      <w:pPr>
        <w:ind w:left="720"/>
        <w:jc w:val="both"/>
        <w:rPr>
          <w:rFonts w:ascii="Arial" w:hAnsi="Arial" w:cs="Arial"/>
          <w:b/>
        </w:rPr>
      </w:pPr>
      <w:r w:rsidRPr="007421CE">
        <w:rPr>
          <w:rFonts w:ascii="Arial" w:hAnsi="Arial" w:cs="Arial"/>
          <w:b/>
        </w:rPr>
        <w:t>Section II Duties and Powers</w:t>
      </w:r>
    </w:p>
    <w:p w14:paraId="38000C43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74E3359C" w14:textId="77777777" w:rsidR="005C3B10" w:rsidRPr="007421CE" w:rsidRDefault="005C3B10" w:rsidP="005C3B10">
      <w:pPr>
        <w:ind w:left="720"/>
        <w:jc w:val="both"/>
        <w:rPr>
          <w:rFonts w:ascii="Arial" w:hAnsi="Arial" w:cs="Arial"/>
          <w:u w:val="single"/>
        </w:rPr>
      </w:pPr>
      <w:r w:rsidRPr="007421CE">
        <w:rPr>
          <w:rFonts w:ascii="Arial" w:hAnsi="Arial" w:cs="Arial"/>
          <w:u w:val="single"/>
        </w:rPr>
        <w:t>The Chairperson</w:t>
      </w:r>
    </w:p>
    <w:p w14:paraId="4B8CA89E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6E2D947B" w14:textId="503AA990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>The Chairperson shall be responsible for the scheduling and conducting all Committee meetings.  The Chairperson will represent the Committee at all meetings and events as required.</w:t>
      </w:r>
    </w:p>
    <w:p w14:paraId="7587D865" w14:textId="778587C9" w:rsidR="00266E7E" w:rsidRPr="007421CE" w:rsidRDefault="00266E7E" w:rsidP="005C3B10">
      <w:pPr>
        <w:ind w:left="720"/>
        <w:jc w:val="both"/>
        <w:rPr>
          <w:rFonts w:ascii="Arial" w:hAnsi="Arial" w:cs="Arial"/>
        </w:rPr>
      </w:pPr>
    </w:p>
    <w:p w14:paraId="58B715D7" w14:textId="77777777" w:rsidR="00266E7E" w:rsidRPr="007421CE" w:rsidRDefault="00266E7E" w:rsidP="005C3B10">
      <w:pPr>
        <w:ind w:left="720"/>
        <w:jc w:val="both"/>
        <w:rPr>
          <w:rFonts w:ascii="Arial" w:hAnsi="Arial" w:cs="Arial"/>
        </w:rPr>
      </w:pPr>
    </w:p>
    <w:p w14:paraId="65A61FC7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5413D797" w14:textId="77777777" w:rsidR="003E68F9" w:rsidRDefault="003E68F9" w:rsidP="005C3B10">
      <w:pPr>
        <w:ind w:left="720"/>
        <w:jc w:val="both"/>
        <w:rPr>
          <w:rFonts w:ascii="Arial" w:hAnsi="Arial" w:cs="Arial"/>
          <w:u w:val="single"/>
        </w:rPr>
      </w:pPr>
    </w:p>
    <w:p w14:paraId="4F3BCAE7" w14:textId="77777777" w:rsidR="003E68F9" w:rsidRDefault="003E68F9" w:rsidP="005C3B10">
      <w:pPr>
        <w:ind w:left="720"/>
        <w:jc w:val="both"/>
        <w:rPr>
          <w:rFonts w:ascii="Arial" w:hAnsi="Arial" w:cs="Arial"/>
          <w:u w:val="single"/>
        </w:rPr>
      </w:pPr>
    </w:p>
    <w:p w14:paraId="311E011E" w14:textId="1842A189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  <w:u w:val="single"/>
        </w:rPr>
        <w:lastRenderedPageBreak/>
        <w:t>The Vice-Chairperson</w:t>
      </w:r>
    </w:p>
    <w:p w14:paraId="671D9DFC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7642AE53" w14:textId="448FD3EC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 xml:space="preserve">The Vice-Chairperson shall assume the duties of the Chairperson in the Chairperson’s absence.  </w:t>
      </w:r>
    </w:p>
    <w:p w14:paraId="5CC1DAFA" w14:textId="77777777" w:rsidR="00A242A7" w:rsidRPr="007421CE" w:rsidRDefault="00A242A7" w:rsidP="005C3B10">
      <w:pPr>
        <w:ind w:left="720"/>
        <w:jc w:val="both"/>
        <w:rPr>
          <w:rFonts w:ascii="Arial" w:hAnsi="Arial" w:cs="Arial"/>
        </w:rPr>
      </w:pPr>
    </w:p>
    <w:p w14:paraId="7726A7ED" w14:textId="77777777" w:rsidR="005C3B10" w:rsidRPr="007421CE" w:rsidRDefault="005C3B10" w:rsidP="005C3B10">
      <w:pPr>
        <w:ind w:left="720"/>
        <w:jc w:val="both"/>
        <w:rPr>
          <w:rFonts w:ascii="Arial" w:hAnsi="Arial" w:cs="Arial"/>
          <w:u w:val="single"/>
        </w:rPr>
      </w:pPr>
      <w:r w:rsidRPr="007421CE">
        <w:rPr>
          <w:rFonts w:ascii="Arial" w:hAnsi="Arial" w:cs="Arial"/>
          <w:u w:val="single"/>
        </w:rPr>
        <w:t>The Secretary</w:t>
      </w:r>
    </w:p>
    <w:p w14:paraId="21052004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5CAA091A" w14:textId="0CD7FA8B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>The Secretary shall record all decisions made by the Committee and shall make these records/minutes available after approval of the full committee at the next regularly scheduled meeting.  The Secretary shall provide 48 hours’ notice to residents of a scheduled meeting with date and time.</w:t>
      </w:r>
    </w:p>
    <w:p w14:paraId="022C0783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6BCC13CA" w14:textId="77777777" w:rsidR="003C6BA5" w:rsidRPr="007421CE" w:rsidRDefault="003C6BA5" w:rsidP="005C3B10">
      <w:pPr>
        <w:ind w:left="720"/>
        <w:jc w:val="both"/>
        <w:rPr>
          <w:rFonts w:ascii="Arial" w:hAnsi="Arial" w:cs="Arial"/>
          <w:strike/>
        </w:rPr>
      </w:pPr>
    </w:p>
    <w:p w14:paraId="4216B255" w14:textId="00DFC800" w:rsidR="005C3B10" w:rsidRPr="007421CE" w:rsidRDefault="005C3B10" w:rsidP="005C3B10">
      <w:pPr>
        <w:jc w:val="both"/>
        <w:rPr>
          <w:rFonts w:ascii="Arial" w:hAnsi="Arial" w:cs="Arial"/>
        </w:rPr>
      </w:pPr>
      <w:r w:rsidRPr="007421CE">
        <w:rPr>
          <w:rFonts w:ascii="Arial" w:hAnsi="Arial" w:cs="Arial"/>
          <w:b/>
        </w:rPr>
        <w:t>Article 6.  Amendments</w:t>
      </w:r>
    </w:p>
    <w:p w14:paraId="7BC42BE2" w14:textId="77777777" w:rsidR="005C3B10" w:rsidRPr="007421CE" w:rsidRDefault="005C3B10" w:rsidP="005C3B10">
      <w:pPr>
        <w:jc w:val="both"/>
        <w:rPr>
          <w:rFonts w:ascii="Arial" w:hAnsi="Arial" w:cs="Arial"/>
        </w:rPr>
      </w:pPr>
    </w:p>
    <w:p w14:paraId="2FD48878" w14:textId="73E24912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  <w:r w:rsidRPr="007421CE">
        <w:rPr>
          <w:rFonts w:ascii="Arial" w:hAnsi="Arial" w:cs="Arial"/>
        </w:rPr>
        <w:t xml:space="preserve">This Charter may be amended by a majority vote </w:t>
      </w:r>
      <w:r w:rsidR="00266E7E" w:rsidRPr="007421CE">
        <w:rPr>
          <w:rFonts w:ascii="Arial" w:hAnsi="Arial" w:cs="Arial"/>
        </w:rPr>
        <w:t xml:space="preserve">of </w:t>
      </w:r>
      <w:r w:rsidRPr="007421CE">
        <w:rPr>
          <w:rFonts w:ascii="Arial" w:hAnsi="Arial" w:cs="Arial"/>
        </w:rPr>
        <w:t>the Board.</w:t>
      </w:r>
    </w:p>
    <w:p w14:paraId="078437BE" w14:textId="77777777" w:rsidR="005C3B10" w:rsidRPr="007421CE" w:rsidRDefault="005C3B10" w:rsidP="005C3B10">
      <w:pPr>
        <w:ind w:left="720"/>
        <w:jc w:val="both"/>
        <w:rPr>
          <w:rFonts w:ascii="Arial" w:hAnsi="Arial" w:cs="Arial"/>
        </w:rPr>
      </w:pPr>
    </w:p>
    <w:p w14:paraId="765B26D2" w14:textId="77777777" w:rsidR="005C3B10" w:rsidRPr="007421CE" w:rsidRDefault="005C3B10" w:rsidP="005C3B10">
      <w:pPr>
        <w:jc w:val="both"/>
        <w:rPr>
          <w:rFonts w:ascii="Arial" w:hAnsi="Arial" w:cs="Arial"/>
          <w:b/>
        </w:rPr>
      </w:pPr>
    </w:p>
    <w:p w14:paraId="21ED4C57" w14:textId="77777777" w:rsidR="005C3B10" w:rsidRPr="007421CE" w:rsidRDefault="005C3B10" w:rsidP="005C3B10">
      <w:pPr>
        <w:spacing w:before="100" w:beforeAutospacing="1" w:after="100" w:afterAutospacing="1"/>
        <w:rPr>
          <w:rFonts w:ascii="Arial" w:hAnsi="Arial" w:cs="Arial"/>
        </w:rPr>
      </w:pPr>
      <w:r w:rsidRPr="007421CE">
        <w:rPr>
          <w:rFonts w:ascii="Arial" w:hAnsi="Arial" w:cs="Arial"/>
        </w:rPr>
        <w:t> </w:t>
      </w:r>
    </w:p>
    <w:p w14:paraId="2796576F" w14:textId="77777777" w:rsidR="005C3B10" w:rsidRPr="007421CE" w:rsidRDefault="005C3B10" w:rsidP="005C3B10">
      <w:pPr>
        <w:rPr>
          <w:rFonts w:ascii="Arial" w:hAnsi="Arial" w:cs="Arial"/>
        </w:rPr>
      </w:pPr>
    </w:p>
    <w:p w14:paraId="4DA50F25" w14:textId="77777777" w:rsidR="005C3B10" w:rsidRPr="007421CE" w:rsidRDefault="005C3B10" w:rsidP="005C3B10">
      <w:pPr>
        <w:jc w:val="both"/>
        <w:rPr>
          <w:rFonts w:ascii="Arial" w:hAnsi="Arial" w:cs="Arial"/>
        </w:rPr>
      </w:pPr>
    </w:p>
    <w:p w14:paraId="5042E5C4" w14:textId="77777777" w:rsidR="005C3B10" w:rsidRPr="007421CE" w:rsidRDefault="005C3B10" w:rsidP="005C3B10">
      <w:pPr>
        <w:jc w:val="both"/>
        <w:rPr>
          <w:rFonts w:ascii="Arial" w:hAnsi="Arial" w:cs="Arial"/>
        </w:rPr>
      </w:pPr>
    </w:p>
    <w:p w14:paraId="31757C8D" w14:textId="77777777" w:rsidR="005C3B10" w:rsidRPr="007421CE" w:rsidRDefault="005C3B10" w:rsidP="005C3B10">
      <w:pPr>
        <w:jc w:val="both"/>
        <w:rPr>
          <w:rFonts w:ascii="Arial" w:hAnsi="Arial" w:cs="Arial"/>
        </w:rPr>
      </w:pPr>
    </w:p>
    <w:p w14:paraId="0337F9BA" w14:textId="77777777" w:rsidR="005C3B10" w:rsidRPr="007421CE" w:rsidRDefault="005C3B10" w:rsidP="005C3B10">
      <w:pPr>
        <w:jc w:val="both"/>
        <w:rPr>
          <w:rFonts w:ascii="Arial" w:hAnsi="Arial" w:cs="Arial"/>
        </w:rPr>
      </w:pPr>
    </w:p>
    <w:p w14:paraId="15741982" w14:textId="77777777" w:rsidR="005C3B10" w:rsidRPr="007421CE" w:rsidRDefault="005C3B10" w:rsidP="005C3B10">
      <w:pPr>
        <w:jc w:val="both"/>
        <w:rPr>
          <w:rFonts w:ascii="Arial" w:hAnsi="Arial" w:cs="Arial"/>
        </w:rPr>
      </w:pPr>
    </w:p>
    <w:p w14:paraId="220347E7" w14:textId="77777777" w:rsidR="005C3B10" w:rsidRPr="007421CE" w:rsidRDefault="005C3B10" w:rsidP="005C3B10">
      <w:pPr>
        <w:jc w:val="both"/>
        <w:rPr>
          <w:rFonts w:ascii="Arial" w:hAnsi="Arial" w:cs="Arial"/>
        </w:rPr>
      </w:pPr>
    </w:p>
    <w:p w14:paraId="72EA31D2" w14:textId="77777777" w:rsidR="005C3B10" w:rsidRPr="007421CE" w:rsidRDefault="005C3B10" w:rsidP="005C3B10">
      <w:pPr>
        <w:jc w:val="both"/>
        <w:rPr>
          <w:rFonts w:ascii="Arial" w:hAnsi="Arial" w:cs="Arial"/>
        </w:rPr>
      </w:pPr>
    </w:p>
    <w:p w14:paraId="6BF3116E" w14:textId="77777777" w:rsidR="005C3B10" w:rsidRPr="007421CE" w:rsidRDefault="005C3B10" w:rsidP="00E15DB5">
      <w:pPr>
        <w:jc w:val="both"/>
        <w:rPr>
          <w:rFonts w:ascii="Arial" w:hAnsi="Arial" w:cs="Arial"/>
          <w:b/>
        </w:rPr>
      </w:pPr>
    </w:p>
    <w:p w14:paraId="66F08E56" w14:textId="77777777" w:rsidR="005C3B10" w:rsidRPr="007421CE" w:rsidRDefault="005C3B10" w:rsidP="00E15DB5">
      <w:pPr>
        <w:jc w:val="both"/>
        <w:rPr>
          <w:rFonts w:ascii="Arial" w:hAnsi="Arial" w:cs="Arial"/>
          <w:b/>
        </w:rPr>
      </w:pPr>
    </w:p>
    <w:p w14:paraId="3591704E" w14:textId="77777777" w:rsidR="005C3B10" w:rsidRPr="007421CE" w:rsidRDefault="005C3B10" w:rsidP="00E15DB5">
      <w:pPr>
        <w:jc w:val="both"/>
        <w:rPr>
          <w:rFonts w:ascii="Arial" w:hAnsi="Arial" w:cs="Arial"/>
          <w:b/>
        </w:rPr>
      </w:pPr>
    </w:p>
    <w:p w14:paraId="278E2BDE" w14:textId="77777777" w:rsidR="005C3B10" w:rsidRPr="007421CE" w:rsidRDefault="005C3B10" w:rsidP="00E15DB5">
      <w:pPr>
        <w:jc w:val="both"/>
        <w:rPr>
          <w:rFonts w:ascii="Arial" w:hAnsi="Arial" w:cs="Arial"/>
          <w:b/>
        </w:rPr>
      </w:pPr>
    </w:p>
    <w:p w14:paraId="07AD9FEB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2ADCB5B7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703401EC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163AAFC6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64760E47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200EA159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6C5087DB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6878C30F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7BE002DE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5BDAF87B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7A7B6E02" w14:textId="77777777" w:rsidR="00024A78" w:rsidRPr="007421CE" w:rsidRDefault="00024A78" w:rsidP="00E15DB5">
      <w:pPr>
        <w:jc w:val="both"/>
        <w:rPr>
          <w:rFonts w:ascii="Arial" w:hAnsi="Arial" w:cs="Arial"/>
          <w:b/>
        </w:rPr>
      </w:pPr>
    </w:p>
    <w:p w14:paraId="6C382F12" w14:textId="1FD60877" w:rsidR="00024A78" w:rsidRPr="007421CE" w:rsidRDefault="00024A78" w:rsidP="00024A78">
      <w:pPr>
        <w:jc w:val="right"/>
        <w:rPr>
          <w:rFonts w:ascii="Arial" w:hAnsi="Arial" w:cs="Arial"/>
          <w:b/>
        </w:rPr>
      </w:pPr>
      <w:r w:rsidRPr="007421CE">
        <w:rPr>
          <w:rFonts w:ascii="Arial" w:hAnsi="Arial" w:cs="Arial"/>
          <w:b/>
        </w:rPr>
        <w:t xml:space="preserve">AS OF </w:t>
      </w:r>
      <w:r w:rsidR="00A242A7" w:rsidRPr="007421CE">
        <w:rPr>
          <w:rFonts w:ascii="Arial" w:hAnsi="Arial" w:cs="Arial"/>
          <w:b/>
        </w:rPr>
        <w:t>05/27/2021</w:t>
      </w:r>
    </w:p>
    <w:sectPr w:rsidR="00024A78" w:rsidRPr="007421CE" w:rsidSect="008F3015">
      <w:footerReference w:type="default" r:id="rId7"/>
      <w:pgSz w:w="12240" w:h="15840" w:code="1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12DB8" w14:textId="77777777" w:rsidR="00C67871" w:rsidRDefault="00C67871">
      <w:r>
        <w:separator/>
      </w:r>
    </w:p>
  </w:endnote>
  <w:endnote w:type="continuationSeparator" w:id="0">
    <w:p w14:paraId="60847A58" w14:textId="77777777" w:rsidR="00C67871" w:rsidRDefault="00C6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2E1C3" w14:textId="0921277E" w:rsidR="00722324" w:rsidRPr="007C55B0" w:rsidRDefault="00722324">
    <w:pPr>
      <w:pStyle w:val="Footer"/>
      <w:rPr>
        <w:sz w:val="18"/>
        <w:szCs w:val="18"/>
      </w:rPr>
    </w:pPr>
    <w:r>
      <w:tab/>
    </w:r>
    <w:r>
      <w:tab/>
    </w:r>
    <w:r w:rsidRPr="007C55B0">
      <w:rPr>
        <w:sz w:val="18"/>
        <w:szCs w:val="18"/>
      </w:rPr>
      <w:t xml:space="preserve">Page </w:t>
    </w:r>
    <w:r w:rsidRPr="007C55B0">
      <w:rPr>
        <w:rStyle w:val="PageNumber"/>
        <w:sz w:val="18"/>
        <w:szCs w:val="18"/>
      </w:rPr>
      <w:fldChar w:fldCharType="begin"/>
    </w:r>
    <w:r w:rsidRPr="007C55B0">
      <w:rPr>
        <w:rStyle w:val="PageNumber"/>
        <w:sz w:val="18"/>
        <w:szCs w:val="18"/>
      </w:rPr>
      <w:instrText xml:space="preserve"> PAGE </w:instrText>
    </w:r>
    <w:r w:rsidRPr="007C55B0">
      <w:rPr>
        <w:rStyle w:val="PageNumber"/>
        <w:sz w:val="18"/>
        <w:szCs w:val="18"/>
      </w:rPr>
      <w:fldChar w:fldCharType="separate"/>
    </w:r>
    <w:r w:rsidR="00024A78">
      <w:rPr>
        <w:rStyle w:val="PageNumber"/>
        <w:noProof/>
        <w:sz w:val="18"/>
        <w:szCs w:val="18"/>
      </w:rPr>
      <w:t>4</w:t>
    </w:r>
    <w:r w:rsidRPr="007C55B0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2D191" w14:textId="77777777" w:rsidR="00C67871" w:rsidRDefault="00C67871">
      <w:r>
        <w:separator/>
      </w:r>
    </w:p>
  </w:footnote>
  <w:footnote w:type="continuationSeparator" w:id="0">
    <w:p w14:paraId="1C40EFE7" w14:textId="77777777" w:rsidR="00C67871" w:rsidRDefault="00C67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60F56"/>
    <w:multiLevelType w:val="hybridMultilevel"/>
    <w:tmpl w:val="1EB8C9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85725C"/>
    <w:multiLevelType w:val="hybridMultilevel"/>
    <w:tmpl w:val="17B85C6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D692730"/>
    <w:multiLevelType w:val="hybridMultilevel"/>
    <w:tmpl w:val="40CE81D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E6494C"/>
    <w:multiLevelType w:val="hybridMultilevel"/>
    <w:tmpl w:val="48AAFB5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47660844">
    <w:abstractNumId w:val="1"/>
  </w:num>
  <w:num w:numId="2" w16cid:durableId="1661428308">
    <w:abstractNumId w:val="3"/>
  </w:num>
  <w:num w:numId="3" w16cid:durableId="697854904">
    <w:abstractNumId w:val="2"/>
  </w:num>
  <w:num w:numId="4" w16cid:durableId="1148520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4A70"/>
    <w:rsid w:val="00024A78"/>
    <w:rsid w:val="00060E04"/>
    <w:rsid w:val="00075F62"/>
    <w:rsid w:val="000945A0"/>
    <w:rsid w:val="000F6743"/>
    <w:rsid w:val="001342E7"/>
    <w:rsid w:val="001D5F3F"/>
    <w:rsid w:val="00266E7E"/>
    <w:rsid w:val="00317E02"/>
    <w:rsid w:val="00344713"/>
    <w:rsid w:val="00396611"/>
    <w:rsid w:val="003C6BA5"/>
    <w:rsid w:val="003E68F9"/>
    <w:rsid w:val="00426628"/>
    <w:rsid w:val="00435557"/>
    <w:rsid w:val="005126BF"/>
    <w:rsid w:val="00534535"/>
    <w:rsid w:val="005C3B10"/>
    <w:rsid w:val="00601935"/>
    <w:rsid w:val="00604839"/>
    <w:rsid w:val="006C2B9E"/>
    <w:rsid w:val="00716FF3"/>
    <w:rsid w:val="00722324"/>
    <w:rsid w:val="0072494A"/>
    <w:rsid w:val="00733ECB"/>
    <w:rsid w:val="007421CE"/>
    <w:rsid w:val="0075392C"/>
    <w:rsid w:val="007C55B0"/>
    <w:rsid w:val="007F2F9F"/>
    <w:rsid w:val="00827C4F"/>
    <w:rsid w:val="00843EEB"/>
    <w:rsid w:val="00846A78"/>
    <w:rsid w:val="00857EF4"/>
    <w:rsid w:val="008B7F28"/>
    <w:rsid w:val="008D0470"/>
    <w:rsid w:val="008F3015"/>
    <w:rsid w:val="00995131"/>
    <w:rsid w:val="009A2BE7"/>
    <w:rsid w:val="009C3F99"/>
    <w:rsid w:val="009D2C09"/>
    <w:rsid w:val="009D7C18"/>
    <w:rsid w:val="009F44B5"/>
    <w:rsid w:val="00A03147"/>
    <w:rsid w:val="00A242A7"/>
    <w:rsid w:val="00A4066D"/>
    <w:rsid w:val="00AB3237"/>
    <w:rsid w:val="00AE4623"/>
    <w:rsid w:val="00B200D7"/>
    <w:rsid w:val="00B20A4D"/>
    <w:rsid w:val="00B509E7"/>
    <w:rsid w:val="00B94E17"/>
    <w:rsid w:val="00BD3933"/>
    <w:rsid w:val="00BE34AF"/>
    <w:rsid w:val="00C67871"/>
    <w:rsid w:val="00C74A70"/>
    <w:rsid w:val="00C77BCB"/>
    <w:rsid w:val="00D22708"/>
    <w:rsid w:val="00D51103"/>
    <w:rsid w:val="00DB00D3"/>
    <w:rsid w:val="00DC2607"/>
    <w:rsid w:val="00E15DB5"/>
    <w:rsid w:val="00E3625A"/>
    <w:rsid w:val="00E52046"/>
    <w:rsid w:val="00E550F4"/>
    <w:rsid w:val="00EB44EF"/>
    <w:rsid w:val="00FD5BDD"/>
    <w:rsid w:val="00FE3661"/>
    <w:rsid w:val="00FF16A5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72E16D"/>
  <w15:docId w15:val="{41D12F53-8DED-4A07-ADFE-68862922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345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3453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C55B0"/>
  </w:style>
  <w:style w:type="character" w:styleId="Strong">
    <w:name w:val="Strong"/>
    <w:basedOn w:val="DefaultParagraphFont"/>
    <w:qFormat/>
    <w:rsid w:val="007539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4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71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A2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5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Communications Committee Charter</vt:lpstr>
    </vt:vector>
  </TitlesOfParts>
  <Company>Hewlett-Packard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Communications Committee Charter</dc:title>
  <dc:creator>CG</dc:creator>
  <cp:lastModifiedBy>Thomas Krzesinski Jr</cp:lastModifiedBy>
  <cp:revision>18</cp:revision>
  <cp:lastPrinted>2017-11-24T18:25:00Z</cp:lastPrinted>
  <dcterms:created xsi:type="dcterms:W3CDTF">2017-12-06T17:11:00Z</dcterms:created>
  <dcterms:modified xsi:type="dcterms:W3CDTF">2022-09-30T22:10:00Z</dcterms:modified>
</cp:coreProperties>
</file>